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6CB9" w14:textId="77777777" w:rsidR="002F4764" w:rsidRDefault="002F4764" w:rsidP="002F4764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Začala sa distribúcia občianskych preukazov bez fotky</w:t>
      </w:r>
    </w:p>
    <w:p w14:paraId="1EECE5C8" w14:textId="77777777" w:rsidR="002F4764" w:rsidRDefault="002F4764" w:rsidP="002F4764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7D154" w14:textId="051E2406" w:rsidR="00133054" w:rsidRDefault="00A27F4C" w:rsidP="002F4764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4764">
        <w:rPr>
          <w:rFonts w:ascii="Times New Roman" w:hAnsi="Times New Roman" w:cs="Times New Roman"/>
          <w:b/>
          <w:bCs/>
          <w:sz w:val="24"/>
          <w:szCs w:val="24"/>
        </w:rPr>
        <w:t>Ministerstvo vnútra z</w:t>
      </w:r>
      <w:r w:rsidR="00133054" w:rsidRPr="002F4764">
        <w:rPr>
          <w:rFonts w:ascii="Times New Roman" w:hAnsi="Times New Roman" w:cs="Times New Roman"/>
          <w:b/>
          <w:bCs/>
          <w:sz w:val="24"/>
          <w:szCs w:val="24"/>
        </w:rPr>
        <w:t>ačal</w:t>
      </w:r>
      <w:r w:rsidRPr="002F47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33054" w:rsidRPr="002F4764">
        <w:rPr>
          <w:rFonts w:ascii="Times New Roman" w:hAnsi="Times New Roman" w:cs="Times New Roman"/>
          <w:b/>
          <w:bCs/>
          <w:sz w:val="24"/>
          <w:szCs w:val="24"/>
        </w:rPr>
        <w:t xml:space="preserve"> s distribúci</w:t>
      </w:r>
      <w:r w:rsidRPr="002F4764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="00133054" w:rsidRPr="002F4764">
        <w:rPr>
          <w:rFonts w:ascii="Times New Roman" w:hAnsi="Times New Roman" w:cs="Times New Roman"/>
          <w:b/>
          <w:bCs/>
          <w:sz w:val="24"/>
          <w:szCs w:val="24"/>
        </w:rPr>
        <w:t xml:space="preserve"> občianskych preukazov bez fotografie</w:t>
      </w:r>
      <w:r w:rsidR="002F4764">
        <w:rPr>
          <w:rFonts w:ascii="Times New Roman" w:hAnsi="Times New Roman" w:cs="Times New Roman"/>
          <w:b/>
          <w:bCs/>
          <w:sz w:val="24"/>
          <w:szCs w:val="24"/>
        </w:rPr>
        <w:t xml:space="preserve"> určených</w:t>
      </w:r>
      <w:r w:rsidR="00133054" w:rsidRPr="002F4764">
        <w:rPr>
          <w:rFonts w:ascii="Times New Roman" w:hAnsi="Times New Roman" w:cs="Times New Roman"/>
          <w:b/>
          <w:bCs/>
          <w:sz w:val="24"/>
          <w:szCs w:val="24"/>
        </w:rPr>
        <w:t xml:space="preserve"> občanom</w:t>
      </w:r>
      <w:r w:rsidR="00EF680D" w:rsidRPr="002F4764">
        <w:rPr>
          <w:rFonts w:ascii="Times New Roman" w:hAnsi="Times New Roman" w:cs="Times New Roman"/>
          <w:b/>
          <w:bCs/>
          <w:sz w:val="24"/>
          <w:szCs w:val="24"/>
        </w:rPr>
        <w:t xml:space="preserve"> mladším ako 15 rokov a starším ako 65 rokov</w:t>
      </w:r>
      <w:r w:rsidR="00133054" w:rsidRPr="002F4764">
        <w:rPr>
          <w:rFonts w:ascii="Times New Roman" w:hAnsi="Times New Roman" w:cs="Times New Roman"/>
          <w:b/>
          <w:bCs/>
          <w:sz w:val="24"/>
          <w:szCs w:val="24"/>
        </w:rPr>
        <w:t>, ktorí nedisponujú dokladom s elektronickým čipom</w:t>
      </w:r>
      <w:r w:rsidRPr="002F47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742AD2" w14:textId="77777777" w:rsidR="002F4764" w:rsidRPr="002F4764" w:rsidRDefault="002F4764" w:rsidP="002F4764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0C2B8" w14:textId="0A9B8EF6" w:rsidR="00EF680D" w:rsidRDefault="00EF680D" w:rsidP="002F4764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F4764">
        <w:rPr>
          <w:rFonts w:ascii="Times New Roman" w:eastAsia="Times New Roman" w:hAnsi="Times New Roman" w:cs="Times New Roman"/>
          <w:sz w:val="24"/>
          <w:szCs w:val="24"/>
          <w:lang w:eastAsia="sk-SK"/>
        </w:rPr>
        <w:t>Osobám starším ako 65 rokov a mladším ako 15 rokov, ktoré nie sú držiteľmi občianskeho preukazu s elektronickým čipom,  v týchto dňoch  začala Slovenská pošta doručovať zásielky s občianskym preukazom bez podoby tváre. Ministerstvo vnútra tieto doklady vydáva a zasiela na adresu trvalého pobytu občana bezplatne na základe údajov z Registra fyzických osôb.</w:t>
      </w:r>
    </w:p>
    <w:p w14:paraId="0CC83096" w14:textId="77777777" w:rsidR="002F4764" w:rsidRPr="002F4764" w:rsidRDefault="002F4764" w:rsidP="002F4764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E863A5" w14:textId="76FCAD53" w:rsidR="00EF680D" w:rsidRDefault="00EF680D" w:rsidP="002F4764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F47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Občiansky preukaz bez podoby tváre začne v blízkej budúcnosti slúžiť ako autentifikačný prostriedok na prístup </w:t>
      </w:r>
      <w:r w:rsidRPr="002F476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k-SK"/>
        </w:rPr>
        <w:t xml:space="preserve">k záznamom  elektronickej zdravotnej knižky občana </w:t>
      </w:r>
      <w:hyperlink r:id="rId5" w:tgtFrame="_blank" w:tooltip="Elektronické zdravotníctvo [nové okno]" w:history="1">
        <w:r w:rsidRPr="002F47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k-SK"/>
          </w:rPr>
          <w:t>(eZdravie)  </w:t>
        </w:r>
      </w:hyperlink>
      <w:r w:rsidRPr="002F476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k-SK"/>
        </w:rPr>
        <w:t>v ambulancii lekára či  v lekárni.</w:t>
      </w:r>
      <w:r w:rsidRPr="002F47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Nie  je teda možné používať ho napríklad ako cestovný doklad.</w:t>
      </w:r>
      <w:r w:rsidR="002F4764" w:rsidRPr="002F47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F4764">
        <w:rPr>
          <w:rFonts w:ascii="Times New Roman" w:eastAsia="Times New Roman" w:hAnsi="Times New Roman" w:cs="Times New Roman"/>
          <w:sz w:val="24"/>
          <w:szCs w:val="24"/>
          <w:lang w:eastAsia="sk-SK"/>
        </w:rPr>
        <w:t>Občiansky preukaz bez podoby tváre je vizuálne identický so štandardným občianskym preukazom, avšak neobsahuje všetky identifikačné údaje osoby (fotografiu a  podpis držiteľa).</w:t>
      </w:r>
    </w:p>
    <w:p w14:paraId="56924A41" w14:textId="77777777" w:rsidR="002F4764" w:rsidRPr="002F4764" w:rsidRDefault="002F4764" w:rsidP="002F4764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CBAAAF" w14:textId="77777777" w:rsidR="00EF680D" w:rsidRPr="002F4764" w:rsidRDefault="00EF680D" w:rsidP="002F4764">
      <w:pPr>
        <w:pStyle w:val="Bezriadkovania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k-SK"/>
        </w:rPr>
      </w:pPr>
      <w:r w:rsidRPr="002F476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k-SK"/>
        </w:rPr>
        <w:t>Čo ak vás poštár nezastihne?</w:t>
      </w:r>
    </w:p>
    <w:p w14:paraId="305FE00E" w14:textId="45377841" w:rsidR="00EF680D" w:rsidRDefault="00EF680D" w:rsidP="002F4764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F4764">
        <w:rPr>
          <w:rFonts w:ascii="Times New Roman" w:eastAsia="Times New Roman" w:hAnsi="Times New Roman" w:cs="Times New Roman"/>
          <w:sz w:val="24"/>
          <w:szCs w:val="24"/>
          <w:lang w:eastAsia="sk-SK"/>
        </w:rPr>
        <w:t>Ak vás doručovateľ Slovenskej pošty nezastihne na adrese trvalého bydliska</w:t>
      </w:r>
      <w:r w:rsidR="002F4764" w:rsidRPr="002F47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F4764">
        <w:rPr>
          <w:rFonts w:ascii="Times New Roman" w:eastAsia="Times New Roman" w:hAnsi="Times New Roman" w:cs="Times New Roman"/>
          <w:sz w:val="24"/>
          <w:szCs w:val="24"/>
          <w:lang w:eastAsia="sk-SK"/>
        </w:rPr>
        <w:t>v poštovej schránke zanechá  oznámenie o uložení zásielky na najbližšej pošte (žltý lístok s adresou odosielateľa Ministerstvo vnútra SR).  Doklad neprevzatý v odbernej lehote na pošte si budete môcť prevziať na oddelení dokladov OR PZ podľa miesta vášho trvalého pobytu.</w:t>
      </w:r>
    </w:p>
    <w:p w14:paraId="7C0D2AE1" w14:textId="77777777" w:rsidR="002F4764" w:rsidRPr="002F4764" w:rsidRDefault="002F4764" w:rsidP="002F4764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2342D0" w14:textId="77777777" w:rsidR="00EF680D" w:rsidRPr="002F4764" w:rsidRDefault="00EF680D" w:rsidP="002F4764">
      <w:pPr>
        <w:pStyle w:val="Bezriadkovania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k-SK"/>
        </w:rPr>
      </w:pPr>
      <w:r w:rsidRPr="002F476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k-SK"/>
        </w:rPr>
        <w:t>Platnosť dokladov</w:t>
      </w:r>
    </w:p>
    <w:p w14:paraId="08C71B94" w14:textId="77777777" w:rsidR="00EF680D" w:rsidRPr="002F4764" w:rsidRDefault="00EF680D" w:rsidP="002F4764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F476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zákona o občianskych preukazoch sa občiansky preukaz bez podoby tváre automaticky sa vydáva pri narodení občana, pri udelení štátneho občianstva SR osobe do 15 rokov, a pri prihlásení občana mladšieho ako 15 rokov na trvalý pobyt na území Slovenskej republiky.</w:t>
      </w:r>
    </w:p>
    <w:p w14:paraId="5979B376" w14:textId="2032EEB4" w:rsidR="00EF680D" w:rsidRDefault="00EF680D" w:rsidP="002F4764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F4764">
        <w:rPr>
          <w:rFonts w:ascii="Times New Roman" w:eastAsia="Times New Roman" w:hAnsi="Times New Roman" w:cs="Times New Roman"/>
          <w:sz w:val="24"/>
          <w:szCs w:val="24"/>
          <w:lang w:eastAsia="sk-SK"/>
        </w:rPr>
        <w:t>Občiansky preukaz bez podoby tváre vydávaný pre osoby do 15 rokov bude mať  platnosť 15 rokov, resp. do vydania štandardného OP s fotografiou pri dovŕšení 15 rokov veku.  Na jeho platnosť nebude mať vplyv ani  vydanie občianskeho preukazu dieťaťu na účely cestovania: maloletý môže byť držiteľom oboch dokladov.  </w:t>
      </w:r>
    </w:p>
    <w:p w14:paraId="5CFC37B2" w14:textId="77777777" w:rsidR="002F4764" w:rsidRPr="002F4764" w:rsidRDefault="002F4764" w:rsidP="002F4764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E6A6A3" w14:textId="77777777" w:rsidR="00EF680D" w:rsidRPr="002F4764" w:rsidRDefault="00EF680D" w:rsidP="002F4764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F4764">
        <w:rPr>
          <w:rFonts w:ascii="Times New Roman" w:eastAsia="Times New Roman" w:hAnsi="Times New Roman" w:cs="Times New Roman"/>
          <w:sz w:val="24"/>
          <w:szCs w:val="24"/>
          <w:lang w:eastAsia="sk-SK"/>
        </w:rPr>
        <w:t>Pre osoby staršie ako 65 rokov občiansky preukaz bez podoby tváre je vydávaný  s platnosťou tiež na 15 rokov. Ak však občan starší ako 65 rokov požiada o vydanie štandardného občianskeho preukazu s čipom, doklad bez podoby tváre odovzdá pri jeho prevzatí.</w:t>
      </w:r>
    </w:p>
    <w:p w14:paraId="39DF9108" w14:textId="41C2E361" w:rsidR="00EF680D" w:rsidRPr="002F4764" w:rsidRDefault="00EF680D" w:rsidP="002F4764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E4CB8A" w14:textId="77777777" w:rsidR="00EF680D" w:rsidRPr="002F4764" w:rsidRDefault="00EF680D" w:rsidP="002F4764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2FE7CF" w14:textId="77777777" w:rsidR="00EF680D" w:rsidRPr="002F4764" w:rsidRDefault="00EF680D" w:rsidP="002F476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E60F659" w14:textId="08266E71" w:rsidR="00133054" w:rsidRPr="002F4764" w:rsidRDefault="00133054" w:rsidP="002F4764">
      <w:pPr>
        <w:pStyle w:val="Bezriadkovania"/>
        <w:rPr>
          <w:rFonts w:ascii="Times New Roman" w:eastAsia="Times New Roman" w:hAnsi="Times New Roman" w:cs="Times New Roman"/>
          <w:kern w:val="36"/>
          <w:sz w:val="24"/>
          <w:szCs w:val="24"/>
          <w:lang w:eastAsia="sk-SK"/>
        </w:rPr>
      </w:pPr>
    </w:p>
    <w:p w14:paraId="601723EC" w14:textId="77777777" w:rsidR="00133054" w:rsidRPr="002F4764" w:rsidRDefault="00133054" w:rsidP="002F4764">
      <w:pPr>
        <w:pStyle w:val="Bezriadkovania"/>
        <w:rPr>
          <w:rFonts w:ascii="Times New Roman" w:eastAsia="Times New Roman" w:hAnsi="Times New Roman" w:cs="Times New Roman"/>
          <w:kern w:val="36"/>
          <w:sz w:val="24"/>
          <w:szCs w:val="24"/>
          <w:lang w:eastAsia="sk-SK"/>
        </w:rPr>
      </w:pPr>
    </w:p>
    <w:sectPr w:rsidR="00133054" w:rsidRPr="002F4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80"/>
    <w:rsid w:val="00133054"/>
    <w:rsid w:val="002F4764"/>
    <w:rsid w:val="00310AC4"/>
    <w:rsid w:val="008854C9"/>
    <w:rsid w:val="008A0365"/>
    <w:rsid w:val="008D67E4"/>
    <w:rsid w:val="00A27F4C"/>
    <w:rsid w:val="00EF680D"/>
    <w:rsid w:val="00F47B80"/>
    <w:rsid w:val="00F9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F0D2"/>
  <w15:chartTrackingRefBased/>
  <w15:docId w15:val="{B0F7E2B8-3113-4B1C-A62D-9A221FA2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47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97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link w:val="Nadpis4Char"/>
    <w:uiPriority w:val="9"/>
    <w:qFormat/>
    <w:rsid w:val="00F47B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47B8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F47B8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47B80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F4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F47B8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47B80"/>
    <w:rPr>
      <w:color w:val="0000FF"/>
      <w:u w:val="single"/>
    </w:rPr>
  </w:style>
  <w:style w:type="character" w:customStyle="1" w:styleId="article-content--leadtext">
    <w:name w:val="article-content--lead__text"/>
    <w:basedOn w:val="Predvolenpsmoodseku"/>
    <w:rsid w:val="008854C9"/>
  </w:style>
  <w:style w:type="character" w:customStyle="1" w:styleId="Nadpis3Char">
    <w:name w:val="Nadpis 3 Char"/>
    <w:basedOn w:val="Predvolenpsmoodseku"/>
    <w:link w:val="Nadpis3"/>
    <w:uiPriority w:val="9"/>
    <w:semiHidden/>
    <w:rsid w:val="00F977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riadkovania">
    <w:name w:val="No Spacing"/>
    <w:uiPriority w:val="1"/>
    <w:qFormat/>
    <w:rsid w:val="002F4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ezdravotnictvo.sk/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8094-B2B9-441C-9F0A-681019EF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Pukanecova</dc:creator>
  <cp:keywords/>
  <dc:description/>
  <cp:lastModifiedBy>Angelika Pukanecova</cp:lastModifiedBy>
  <cp:revision>4</cp:revision>
  <dcterms:created xsi:type="dcterms:W3CDTF">2021-08-24T07:20:00Z</dcterms:created>
  <dcterms:modified xsi:type="dcterms:W3CDTF">2021-08-24T08:20:00Z</dcterms:modified>
</cp:coreProperties>
</file>